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9A22" w14:textId="77777777" w:rsidR="005D4DCF" w:rsidRPr="00DB3AE8" w:rsidRDefault="005D4DCF" w:rsidP="005D4DCF">
      <w:pPr>
        <w:rPr>
          <w:rFonts w:ascii="Arial" w:hAnsi="Arial" w:cs="Arial"/>
          <w:b/>
          <w:sz w:val="28"/>
          <w:szCs w:val="28"/>
        </w:rPr>
      </w:pPr>
      <w:r w:rsidRPr="00DB3AE8">
        <w:rPr>
          <w:rFonts w:ascii="Arial" w:hAnsi="Arial" w:cs="Arial"/>
          <w:b/>
          <w:sz w:val="28"/>
          <w:szCs w:val="28"/>
        </w:rPr>
        <w:t>IrishHillslive.com</w:t>
      </w:r>
    </w:p>
    <w:p w14:paraId="7C44D055" w14:textId="149C6A9D" w:rsidR="005D4DCF" w:rsidRDefault="005D4DCF" w:rsidP="005D4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IrishHillsLive.com is owned and operated by the </w:t>
      </w:r>
      <w:proofErr w:type="spellStart"/>
      <w:r>
        <w:rPr>
          <w:rFonts w:ascii="Arial" w:hAnsi="Arial" w:cs="Arial"/>
          <w:sz w:val="28"/>
          <w:szCs w:val="28"/>
        </w:rPr>
        <w:t>Schepeler</w:t>
      </w:r>
      <w:proofErr w:type="spellEnd"/>
      <w:r>
        <w:rPr>
          <w:rFonts w:ascii="Arial" w:hAnsi="Arial" w:cs="Arial"/>
          <w:sz w:val="28"/>
          <w:szCs w:val="28"/>
        </w:rPr>
        <w:t xml:space="preserve"> Corporation, and is a sister publication of the Brooklyn Exponent</w:t>
      </w:r>
      <w:r w:rsidR="00C3682A">
        <w:rPr>
          <w:rFonts w:ascii="Arial" w:hAnsi="Arial" w:cs="Arial"/>
          <w:sz w:val="28"/>
          <w:szCs w:val="28"/>
        </w:rPr>
        <w:t>, but with a major difference.</w:t>
      </w:r>
    </w:p>
    <w:p w14:paraId="0C32D2C6" w14:textId="092DD54B" w:rsidR="005D4DCF" w:rsidRDefault="009C1E3C" w:rsidP="005D4DC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Operrating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D4DCF">
        <w:rPr>
          <w:rFonts w:ascii="Arial" w:hAnsi="Arial" w:cs="Arial"/>
          <w:sz w:val="28"/>
          <w:szCs w:val="28"/>
        </w:rPr>
        <w:t>Irish hills Live.com allows us to focus on news up to the minute, when warranted</w:t>
      </w:r>
      <w:r w:rsidR="005D4DCF">
        <w:rPr>
          <w:rFonts w:ascii="Arial" w:hAnsi="Arial" w:cs="Arial"/>
          <w:sz w:val="28"/>
          <w:szCs w:val="28"/>
        </w:rPr>
        <w:t>.</w:t>
      </w:r>
      <w:r w:rsidR="005D4DCF">
        <w:rPr>
          <w:rFonts w:ascii="Arial" w:hAnsi="Arial" w:cs="Arial"/>
          <w:sz w:val="28"/>
          <w:szCs w:val="28"/>
        </w:rPr>
        <w:t xml:space="preserve"> It is designed to be a</w:t>
      </w:r>
      <w:r w:rsidR="00C3682A">
        <w:rPr>
          <w:rFonts w:ascii="Arial" w:hAnsi="Arial" w:cs="Arial"/>
          <w:sz w:val="28"/>
          <w:szCs w:val="28"/>
        </w:rPr>
        <w:t xml:space="preserve"> fun,</w:t>
      </w:r>
      <w:r w:rsidR="005D4DCF">
        <w:rPr>
          <w:rFonts w:ascii="Arial" w:hAnsi="Arial" w:cs="Arial"/>
          <w:sz w:val="28"/>
          <w:szCs w:val="28"/>
        </w:rPr>
        <w:t xml:space="preserve"> inter-active vehicle, and will allow people in and around the Irish Hills, and those outside of the area </w:t>
      </w:r>
      <w:r w:rsidR="004C3A70">
        <w:rPr>
          <w:rFonts w:ascii="Arial" w:hAnsi="Arial" w:cs="Arial"/>
          <w:sz w:val="28"/>
          <w:szCs w:val="28"/>
        </w:rPr>
        <w:t>wanting to</w:t>
      </w:r>
      <w:r w:rsidR="005D4DCF">
        <w:rPr>
          <w:rFonts w:ascii="Arial" w:hAnsi="Arial" w:cs="Arial"/>
          <w:sz w:val="28"/>
          <w:szCs w:val="28"/>
        </w:rPr>
        <w:t xml:space="preserve"> learn more about it, instant access.</w:t>
      </w:r>
    </w:p>
    <w:p w14:paraId="1E4E467D" w14:textId="1CD54812" w:rsidR="005D4DCF" w:rsidRDefault="009C1E3C" w:rsidP="005D4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Businesses</w:t>
      </w:r>
      <w:r w:rsidR="005D4DCF">
        <w:rPr>
          <w:rFonts w:ascii="Arial" w:hAnsi="Arial" w:cs="Arial"/>
          <w:sz w:val="28"/>
          <w:szCs w:val="28"/>
        </w:rPr>
        <w:t xml:space="preserve"> interested in supporting</w:t>
      </w:r>
      <w:r>
        <w:rPr>
          <w:rFonts w:ascii="Arial" w:hAnsi="Arial" w:cs="Arial"/>
          <w:sz w:val="28"/>
          <w:szCs w:val="28"/>
        </w:rPr>
        <w:t xml:space="preserve"> local journalism and</w:t>
      </w:r>
      <w:r w:rsidR="005D4DCF">
        <w:rPr>
          <w:rFonts w:ascii="Arial" w:hAnsi="Arial" w:cs="Arial"/>
          <w:sz w:val="28"/>
          <w:szCs w:val="28"/>
        </w:rPr>
        <w:t xml:space="preserve"> the Irish Hills Live.com can reach a broad audience by advertising o</w:t>
      </w:r>
      <w:r w:rsidR="004C3A70">
        <w:rPr>
          <w:rFonts w:ascii="Arial" w:hAnsi="Arial" w:cs="Arial"/>
          <w:sz w:val="28"/>
          <w:szCs w:val="28"/>
        </w:rPr>
        <w:t>n our pages</w:t>
      </w:r>
      <w:r w:rsidR="005D4DCF">
        <w:rPr>
          <w:rFonts w:ascii="Arial" w:hAnsi="Arial" w:cs="Arial"/>
          <w:sz w:val="28"/>
          <w:szCs w:val="28"/>
        </w:rPr>
        <w:t xml:space="preserve">. </w:t>
      </w:r>
      <w:r w:rsidR="00C3682A">
        <w:rPr>
          <w:rFonts w:ascii="Arial" w:hAnsi="Arial" w:cs="Arial"/>
          <w:sz w:val="28"/>
          <w:szCs w:val="28"/>
        </w:rPr>
        <w:t>These stories will be</w:t>
      </w:r>
      <w:r w:rsidR="005D4DCF">
        <w:rPr>
          <w:rFonts w:ascii="Arial" w:hAnsi="Arial" w:cs="Arial"/>
          <w:sz w:val="28"/>
          <w:szCs w:val="28"/>
        </w:rPr>
        <w:t xml:space="preserve"> shared hundreds and even thousands of times, and read by tens of thousands of people of all ages and income levels.</w:t>
      </w:r>
    </w:p>
    <w:p w14:paraId="132DAEBD" w14:textId="720C0338" w:rsidR="005D4DCF" w:rsidRDefault="005D4DCF" w:rsidP="005D4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learn more about advertising, see below.</w:t>
      </w:r>
    </w:p>
    <w:p w14:paraId="0ABCAA42" w14:textId="77777777" w:rsidR="005D4DCF" w:rsidRDefault="005D4DCF" w:rsidP="005D4DCF">
      <w:pPr>
        <w:jc w:val="center"/>
        <w:rPr>
          <w:rFonts w:ascii="Arial" w:hAnsi="Arial" w:cs="Arial"/>
          <w:b/>
          <w:sz w:val="28"/>
          <w:szCs w:val="28"/>
        </w:rPr>
      </w:pPr>
    </w:p>
    <w:p w14:paraId="7E312BA3" w14:textId="14CCAAAF" w:rsidR="00C002BD" w:rsidRPr="001C237D" w:rsidRDefault="00C002BD" w:rsidP="005D4DCF">
      <w:pPr>
        <w:rPr>
          <w:rFonts w:ascii="Arial" w:hAnsi="Arial" w:cs="Arial"/>
          <w:b/>
          <w:sz w:val="28"/>
          <w:szCs w:val="28"/>
        </w:rPr>
      </w:pPr>
      <w:r w:rsidRPr="001C237D">
        <w:rPr>
          <w:rFonts w:ascii="Arial" w:hAnsi="Arial" w:cs="Arial"/>
          <w:b/>
          <w:sz w:val="28"/>
          <w:szCs w:val="28"/>
        </w:rPr>
        <w:t>Printing services</w:t>
      </w:r>
    </w:p>
    <w:p w14:paraId="3F64029A" w14:textId="4CADE81B" w:rsidR="00D2315E" w:rsidRPr="001C237D" w:rsidRDefault="009C1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offer </w:t>
      </w:r>
      <w:r w:rsidR="00FD795B" w:rsidRPr="001C237D">
        <w:rPr>
          <w:rFonts w:ascii="Arial" w:hAnsi="Arial" w:cs="Arial"/>
          <w:sz w:val="28"/>
          <w:szCs w:val="28"/>
        </w:rPr>
        <w:t>a complete line of printing services, from color copying to offset printing to folding</w:t>
      </w:r>
      <w:r w:rsidR="00C002BD" w:rsidRPr="001C237D">
        <w:rPr>
          <w:rFonts w:ascii="Arial" w:hAnsi="Arial" w:cs="Arial"/>
          <w:sz w:val="28"/>
          <w:szCs w:val="28"/>
        </w:rPr>
        <w:t xml:space="preserve">, stitching, </w:t>
      </w:r>
      <w:r w:rsidR="001C237D" w:rsidRPr="001C237D">
        <w:rPr>
          <w:rFonts w:ascii="Arial" w:hAnsi="Arial" w:cs="Arial"/>
          <w:sz w:val="28"/>
          <w:szCs w:val="28"/>
        </w:rPr>
        <w:t>mailing and more.</w:t>
      </w:r>
    </w:p>
    <w:p w14:paraId="3E164C28" w14:textId="77777777" w:rsidR="009C1E3C" w:rsidRDefault="00FD795B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>We</w:t>
      </w:r>
      <w:r w:rsidR="00965914" w:rsidRPr="001C237D">
        <w:rPr>
          <w:rFonts w:ascii="Arial" w:hAnsi="Arial" w:cs="Arial"/>
          <w:sz w:val="28"/>
          <w:szCs w:val="28"/>
        </w:rPr>
        <w:t xml:space="preserve"> </w:t>
      </w:r>
      <w:r w:rsidRPr="001C237D">
        <w:rPr>
          <w:rFonts w:ascii="Arial" w:hAnsi="Arial" w:cs="Arial"/>
          <w:sz w:val="28"/>
          <w:szCs w:val="28"/>
        </w:rPr>
        <w:t xml:space="preserve">have graphic artists on staff who can help </w:t>
      </w:r>
      <w:r w:rsidR="009C1E3C">
        <w:rPr>
          <w:rFonts w:ascii="Arial" w:hAnsi="Arial" w:cs="Arial"/>
          <w:sz w:val="28"/>
          <w:szCs w:val="28"/>
        </w:rPr>
        <w:t>get</w:t>
      </w:r>
      <w:r w:rsidR="00C002BD" w:rsidRPr="001C237D">
        <w:rPr>
          <w:rFonts w:ascii="Arial" w:hAnsi="Arial" w:cs="Arial"/>
          <w:sz w:val="28"/>
          <w:szCs w:val="28"/>
        </w:rPr>
        <w:t xml:space="preserve"> your vision on paper</w:t>
      </w:r>
      <w:r w:rsidR="00C3682A">
        <w:rPr>
          <w:rFonts w:ascii="Arial" w:hAnsi="Arial" w:cs="Arial"/>
          <w:sz w:val="28"/>
          <w:szCs w:val="28"/>
        </w:rPr>
        <w:t xml:space="preserve"> or online</w:t>
      </w:r>
      <w:r w:rsidR="009C1E3C">
        <w:rPr>
          <w:rFonts w:ascii="Arial" w:hAnsi="Arial" w:cs="Arial"/>
          <w:sz w:val="28"/>
          <w:szCs w:val="28"/>
        </w:rPr>
        <w:t>,</w:t>
      </w:r>
      <w:r w:rsidR="00C002BD" w:rsidRPr="001C237D">
        <w:rPr>
          <w:rFonts w:ascii="Arial" w:hAnsi="Arial" w:cs="Arial"/>
          <w:sz w:val="28"/>
          <w:szCs w:val="28"/>
        </w:rPr>
        <w:t xml:space="preserve"> and </w:t>
      </w:r>
      <w:r w:rsidRPr="001C237D">
        <w:rPr>
          <w:rFonts w:ascii="Arial" w:hAnsi="Arial" w:cs="Arial"/>
          <w:sz w:val="28"/>
          <w:szCs w:val="28"/>
        </w:rPr>
        <w:t>turn your project</w:t>
      </w:r>
      <w:r w:rsidR="00965914" w:rsidRPr="001C237D">
        <w:rPr>
          <w:rFonts w:ascii="Arial" w:hAnsi="Arial" w:cs="Arial"/>
          <w:sz w:val="28"/>
          <w:szCs w:val="28"/>
        </w:rPr>
        <w:t>s</w:t>
      </w:r>
      <w:r w:rsidRPr="001C237D">
        <w:rPr>
          <w:rFonts w:ascii="Arial" w:hAnsi="Arial" w:cs="Arial"/>
          <w:sz w:val="28"/>
          <w:szCs w:val="28"/>
        </w:rPr>
        <w:t xml:space="preserve"> into reality. </w:t>
      </w:r>
    </w:p>
    <w:p w14:paraId="7AC4A77B" w14:textId="0CA2ED7B" w:rsidR="00C002BD" w:rsidRPr="001C237D" w:rsidRDefault="00FD795B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 xml:space="preserve">We print </w:t>
      </w:r>
      <w:r w:rsidR="009C1E3C">
        <w:rPr>
          <w:rFonts w:ascii="Arial" w:hAnsi="Arial" w:cs="Arial"/>
          <w:sz w:val="28"/>
          <w:szCs w:val="28"/>
        </w:rPr>
        <w:t xml:space="preserve">and mail </w:t>
      </w:r>
      <w:r w:rsidRPr="001C237D">
        <w:rPr>
          <w:rFonts w:ascii="Arial" w:hAnsi="Arial" w:cs="Arial"/>
          <w:sz w:val="28"/>
          <w:szCs w:val="28"/>
        </w:rPr>
        <w:t xml:space="preserve">our own newspaper </w:t>
      </w:r>
      <w:r w:rsidR="009C1E3C">
        <w:rPr>
          <w:rFonts w:ascii="Arial" w:hAnsi="Arial" w:cs="Arial"/>
          <w:sz w:val="28"/>
          <w:szCs w:val="28"/>
        </w:rPr>
        <w:t>right here in Brooklyn,</w:t>
      </w:r>
      <w:r w:rsidR="00ED17AF" w:rsidRPr="001C237D">
        <w:rPr>
          <w:rFonts w:ascii="Arial" w:hAnsi="Arial" w:cs="Arial"/>
          <w:sz w:val="28"/>
          <w:szCs w:val="28"/>
        </w:rPr>
        <w:t xml:space="preserve"> as well</w:t>
      </w:r>
      <w:r w:rsidR="00C002BD" w:rsidRPr="001C237D">
        <w:rPr>
          <w:rFonts w:ascii="Arial" w:hAnsi="Arial" w:cs="Arial"/>
          <w:sz w:val="28"/>
          <w:szCs w:val="28"/>
        </w:rPr>
        <w:t xml:space="preserve"> as seven other weekly publications.</w:t>
      </w:r>
      <w:r w:rsidR="00D2315E" w:rsidRPr="001C237D">
        <w:rPr>
          <w:rFonts w:ascii="Arial" w:hAnsi="Arial" w:cs="Arial"/>
          <w:sz w:val="28"/>
          <w:szCs w:val="28"/>
        </w:rPr>
        <w:t xml:space="preserve"> If you are considering putting out a </w:t>
      </w:r>
      <w:r w:rsidR="00C3682A">
        <w:rPr>
          <w:rFonts w:ascii="Arial" w:hAnsi="Arial" w:cs="Arial"/>
          <w:sz w:val="28"/>
          <w:szCs w:val="28"/>
        </w:rPr>
        <w:t>mailing, we can help you explore your options, from postcards for a single route to mailing fliers.</w:t>
      </w:r>
    </w:p>
    <w:p w14:paraId="655A1C35" w14:textId="40E4BC84" w:rsidR="00C002BD" w:rsidRPr="001C237D" w:rsidRDefault="00C002BD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 xml:space="preserve">We also offer Fax service, laminating, </w:t>
      </w:r>
      <w:r w:rsidR="00D2315E" w:rsidRPr="001C237D">
        <w:rPr>
          <w:rFonts w:ascii="Arial" w:hAnsi="Arial" w:cs="Arial"/>
          <w:sz w:val="28"/>
          <w:szCs w:val="28"/>
        </w:rPr>
        <w:t>carbonless form</w:t>
      </w:r>
      <w:r w:rsidR="00C3682A">
        <w:rPr>
          <w:rFonts w:ascii="Arial" w:hAnsi="Arial" w:cs="Arial"/>
          <w:sz w:val="28"/>
          <w:szCs w:val="28"/>
        </w:rPr>
        <w:t xml:space="preserve"> printing</w:t>
      </w:r>
      <w:r w:rsidR="00D2315E" w:rsidRPr="001C237D">
        <w:rPr>
          <w:rFonts w:ascii="Arial" w:hAnsi="Arial" w:cs="Arial"/>
          <w:sz w:val="28"/>
          <w:szCs w:val="28"/>
        </w:rPr>
        <w:t xml:space="preserve"> </w:t>
      </w:r>
      <w:r w:rsidRPr="001C237D">
        <w:rPr>
          <w:rFonts w:ascii="Arial" w:hAnsi="Arial" w:cs="Arial"/>
          <w:sz w:val="28"/>
          <w:szCs w:val="28"/>
        </w:rPr>
        <w:t>and more. We can design letterheads</w:t>
      </w:r>
      <w:r w:rsidR="009C1E3C">
        <w:rPr>
          <w:rFonts w:ascii="Arial" w:hAnsi="Arial" w:cs="Arial"/>
          <w:sz w:val="28"/>
          <w:szCs w:val="28"/>
        </w:rPr>
        <w:t xml:space="preserve"> and business cards</w:t>
      </w:r>
      <w:r w:rsidRPr="001C237D">
        <w:rPr>
          <w:rFonts w:ascii="Arial" w:hAnsi="Arial" w:cs="Arial"/>
          <w:sz w:val="28"/>
          <w:szCs w:val="28"/>
        </w:rPr>
        <w:t xml:space="preserve">, print envelopes and </w:t>
      </w:r>
      <w:r w:rsidR="007312EA" w:rsidRPr="001C237D">
        <w:rPr>
          <w:rFonts w:ascii="Arial" w:hAnsi="Arial" w:cs="Arial"/>
          <w:sz w:val="28"/>
          <w:szCs w:val="28"/>
        </w:rPr>
        <w:t>create full color pamphlets.</w:t>
      </w:r>
    </w:p>
    <w:p w14:paraId="4CF90747" w14:textId="34A8CCE4" w:rsidR="00DC54E2" w:rsidRPr="001C237D" w:rsidRDefault="00C002BD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>We want your business!</w:t>
      </w:r>
      <w:r w:rsidR="00FD795B" w:rsidRPr="001C237D">
        <w:rPr>
          <w:rFonts w:ascii="Arial" w:hAnsi="Arial" w:cs="Arial"/>
          <w:sz w:val="28"/>
          <w:szCs w:val="28"/>
        </w:rPr>
        <w:t xml:space="preserve"> </w:t>
      </w:r>
      <w:r w:rsidR="00D2315E" w:rsidRPr="001C237D">
        <w:rPr>
          <w:rFonts w:ascii="Arial" w:hAnsi="Arial" w:cs="Arial"/>
          <w:sz w:val="28"/>
          <w:szCs w:val="28"/>
        </w:rPr>
        <w:t>O</w:t>
      </w:r>
      <w:r w:rsidRPr="001C237D">
        <w:rPr>
          <w:rFonts w:ascii="Arial" w:hAnsi="Arial" w:cs="Arial"/>
          <w:sz w:val="28"/>
          <w:szCs w:val="28"/>
        </w:rPr>
        <w:t>ur</w:t>
      </w:r>
      <w:r w:rsidR="00FD795B" w:rsidRPr="001C237D">
        <w:rPr>
          <w:rFonts w:ascii="Arial" w:hAnsi="Arial" w:cs="Arial"/>
          <w:sz w:val="28"/>
          <w:szCs w:val="28"/>
        </w:rPr>
        <w:t xml:space="preserve"> prices </w:t>
      </w:r>
      <w:r w:rsidR="00D2315E" w:rsidRPr="001C237D">
        <w:rPr>
          <w:rFonts w:ascii="Arial" w:hAnsi="Arial" w:cs="Arial"/>
          <w:sz w:val="28"/>
          <w:szCs w:val="28"/>
        </w:rPr>
        <w:t xml:space="preserve">are </w:t>
      </w:r>
      <w:r w:rsidR="00FD795B" w:rsidRPr="001C237D">
        <w:rPr>
          <w:rFonts w:ascii="Arial" w:hAnsi="Arial" w:cs="Arial"/>
          <w:sz w:val="28"/>
          <w:szCs w:val="28"/>
        </w:rPr>
        <w:t>competitive with print and copy centers in larger cities</w:t>
      </w:r>
      <w:r w:rsidR="00C3682A">
        <w:rPr>
          <w:rFonts w:ascii="Arial" w:hAnsi="Arial" w:cs="Arial"/>
          <w:sz w:val="28"/>
          <w:szCs w:val="28"/>
        </w:rPr>
        <w:t>,</w:t>
      </w:r>
      <w:r w:rsidR="007312EA" w:rsidRPr="001C237D">
        <w:rPr>
          <w:rFonts w:ascii="Arial" w:hAnsi="Arial" w:cs="Arial"/>
          <w:sz w:val="28"/>
          <w:szCs w:val="28"/>
        </w:rPr>
        <w:t xml:space="preserve"> while offering the convenience of home,</w:t>
      </w:r>
      <w:r w:rsidRPr="001C237D">
        <w:rPr>
          <w:rFonts w:ascii="Arial" w:hAnsi="Arial" w:cs="Arial"/>
          <w:sz w:val="28"/>
          <w:szCs w:val="28"/>
        </w:rPr>
        <w:t xml:space="preserve"> and we work hard to turn out quality </w:t>
      </w:r>
      <w:r w:rsidR="007312EA" w:rsidRPr="001C237D">
        <w:rPr>
          <w:rFonts w:ascii="Arial" w:hAnsi="Arial" w:cs="Arial"/>
          <w:sz w:val="28"/>
          <w:szCs w:val="28"/>
        </w:rPr>
        <w:t>products</w:t>
      </w:r>
      <w:r w:rsidRPr="001C237D">
        <w:rPr>
          <w:rFonts w:ascii="Arial" w:hAnsi="Arial" w:cs="Arial"/>
          <w:sz w:val="28"/>
          <w:szCs w:val="28"/>
        </w:rPr>
        <w:t xml:space="preserve"> quickly. </w:t>
      </w:r>
    </w:p>
    <w:p w14:paraId="08990976" w14:textId="533C07CA" w:rsidR="00FD795B" w:rsidRDefault="00C002BD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 xml:space="preserve">To learn more about our printing services or to obtain a quote, email </w:t>
      </w:r>
      <w:hyperlink r:id="rId4" w:history="1">
        <w:r w:rsidRPr="001C237D">
          <w:rPr>
            <w:rStyle w:val="Hyperlink"/>
            <w:rFonts w:ascii="Arial" w:hAnsi="Arial" w:cs="Arial"/>
            <w:sz w:val="28"/>
            <w:szCs w:val="28"/>
          </w:rPr>
          <w:t>news@theexponent.com</w:t>
        </w:r>
      </w:hyperlink>
      <w:r w:rsidRPr="001C237D">
        <w:rPr>
          <w:rFonts w:ascii="Arial" w:hAnsi="Arial" w:cs="Arial"/>
          <w:sz w:val="28"/>
          <w:szCs w:val="28"/>
        </w:rPr>
        <w:t xml:space="preserve">, fax (517) 592-3241, </w:t>
      </w:r>
      <w:r w:rsidR="007312EA" w:rsidRPr="001C237D">
        <w:rPr>
          <w:rFonts w:ascii="Arial" w:hAnsi="Arial" w:cs="Arial"/>
          <w:sz w:val="28"/>
          <w:szCs w:val="28"/>
        </w:rPr>
        <w:t xml:space="preserve">or </w:t>
      </w:r>
      <w:r w:rsidRPr="001C237D">
        <w:rPr>
          <w:rFonts w:ascii="Arial" w:hAnsi="Arial" w:cs="Arial"/>
          <w:sz w:val="28"/>
          <w:szCs w:val="28"/>
        </w:rPr>
        <w:t>call (517) 592-2122.</w:t>
      </w:r>
    </w:p>
    <w:p w14:paraId="4103A068" w14:textId="1160F96E" w:rsidR="004C3A70" w:rsidRDefault="004C3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Our office is located at 160 S. Main St. in Brooklyn.</w:t>
      </w:r>
    </w:p>
    <w:p w14:paraId="19B1573A" w14:textId="77777777" w:rsidR="001C237D" w:rsidRPr="001C237D" w:rsidRDefault="001C237D">
      <w:pPr>
        <w:rPr>
          <w:rFonts w:ascii="Arial" w:hAnsi="Arial" w:cs="Arial"/>
          <w:sz w:val="28"/>
          <w:szCs w:val="28"/>
        </w:rPr>
      </w:pPr>
    </w:p>
    <w:p w14:paraId="720C9F19" w14:textId="0C08997F" w:rsidR="00C002BD" w:rsidRPr="001C237D" w:rsidRDefault="001C237D">
      <w:pPr>
        <w:rPr>
          <w:rFonts w:ascii="Arial" w:hAnsi="Arial" w:cs="Arial"/>
          <w:b/>
          <w:sz w:val="28"/>
          <w:szCs w:val="28"/>
        </w:rPr>
      </w:pPr>
      <w:r w:rsidRPr="001C237D">
        <w:rPr>
          <w:rFonts w:ascii="Arial" w:hAnsi="Arial" w:cs="Arial"/>
          <w:b/>
          <w:sz w:val="28"/>
          <w:szCs w:val="28"/>
        </w:rPr>
        <w:t>The Brooklyn Exponent</w:t>
      </w:r>
    </w:p>
    <w:p w14:paraId="40F55F60" w14:textId="11F1C1A9" w:rsidR="001C237D" w:rsidRDefault="001C237D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>The Brooklyn Exponent is a</w:t>
      </w:r>
      <w:r>
        <w:rPr>
          <w:rFonts w:ascii="Arial" w:hAnsi="Arial" w:cs="Arial"/>
          <w:sz w:val="28"/>
          <w:szCs w:val="28"/>
        </w:rPr>
        <w:t>n award-winning</w:t>
      </w:r>
      <w:r w:rsidRPr="001C237D">
        <w:rPr>
          <w:rFonts w:ascii="Arial" w:hAnsi="Arial" w:cs="Arial"/>
          <w:sz w:val="28"/>
          <w:szCs w:val="28"/>
        </w:rPr>
        <w:t xml:space="preserve"> community newspaper that has served Brooklyn and the Irish Hills since 1881.</w:t>
      </w:r>
    </w:p>
    <w:p w14:paraId="46DA8EEB" w14:textId="4527CCA9" w:rsidR="001C237D" w:rsidRDefault="001C2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paper focuses on the areas of general news, government, crime reporting, sports, and more. </w:t>
      </w:r>
    </w:p>
    <w:p w14:paraId="1A8D8F45" w14:textId="593F2F9C" w:rsidR="001C237D" w:rsidRDefault="00204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coverage area includes</w:t>
      </w:r>
      <w:r w:rsidR="001C23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ten</w:t>
      </w:r>
      <w:r w:rsidR="001C237D">
        <w:rPr>
          <w:rFonts w:ascii="Arial" w:hAnsi="Arial" w:cs="Arial"/>
          <w:sz w:val="28"/>
          <w:szCs w:val="28"/>
        </w:rPr>
        <w:t xml:space="preserve"> townships, two villages and four school districts. Our circulation area </w:t>
      </w:r>
      <w:r>
        <w:rPr>
          <w:rFonts w:ascii="Arial" w:hAnsi="Arial" w:cs="Arial"/>
          <w:sz w:val="28"/>
          <w:szCs w:val="28"/>
        </w:rPr>
        <w:t xml:space="preserve">is often described as </w:t>
      </w:r>
      <w:r w:rsidRPr="00557D0B">
        <w:rPr>
          <w:rFonts w:ascii="Arial" w:hAnsi="Arial" w:cs="Arial"/>
          <w:i/>
          <w:sz w:val="28"/>
          <w:szCs w:val="28"/>
        </w:rPr>
        <w:t>being</w:t>
      </w:r>
      <w:r>
        <w:rPr>
          <w:rFonts w:ascii="Arial" w:hAnsi="Arial" w:cs="Arial"/>
          <w:sz w:val="28"/>
          <w:szCs w:val="28"/>
        </w:rPr>
        <w:t xml:space="preserve"> the Irish Hills.</w:t>
      </w:r>
    </w:p>
    <w:p w14:paraId="05175535" w14:textId="13DEADCB" w:rsidR="00204300" w:rsidRDefault="001C2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business has been successful because our advertisers, readers and writers know the </w:t>
      </w:r>
      <w:r w:rsidR="00DB3AE8">
        <w:rPr>
          <w:rFonts w:ascii="Arial" w:hAnsi="Arial" w:cs="Arial"/>
          <w:sz w:val="28"/>
          <w:szCs w:val="28"/>
        </w:rPr>
        <w:t>role</w:t>
      </w:r>
      <w:r>
        <w:rPr>
          <w:rFonts w:ascii="Arial" w:hAnsi="Arial" w:cs="Arial"/>
          <w:sz w:val="28"/>
          <w:szCs w:val="28"/>
        </w:rPr>
        <w:t xml:space="preserve"> local journalism</w:t>
      </w:r>
      <w:r w:rsidR="00DB3AE8">
        <w:rPr>
          <w:rFonts w:ascii="Arial" w:hAnsi="Arial" w:cs="Arial"/>
          <w:sz w:val="28"/>
          <w:szCs w:val="28"/>
        </w:rPr>
        <w:t xml:space="preserve"> plays in creating a vibrant, flourishing community.</w:t>
      </w:r>
    </w:p>
    <w:p w14:paraId="60BDF4A0" w14:textId="093E0F9F" w:rsidR="00C3682A" w:rsidRDefault="00C36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interested in subscribing can get the paper online or receive a hard copy mailed to their home. To subscribe, visit </w:t>
      </w:r>
      <w:hyperlink r:id="rId5" w:history="1">
        <w:r w:rsidRPr="00E95078">
          <w:rPr>
            <w:rStyle w:val="Hyperlink"/>
            <w:rFonts w:ascii="Arial" w:hAnsi="Arial" w:cs="Arial"/>
            <w:sz w:val="28"/>
            <w:szCs w:val="28"/>
          </w:rPr>
          <w:t>http://theexponent.com/subscriptionplans</w:t>
        </w:r>
      </w:hyperlink>
      <w:r>
        <w:rPr>
          <w:rFonts w:ascii="Arial" w:hAnsi="Arial" w:cs="Arial"/>
          <w:sz w:val="28"/>
          <w:szCs w:val="28"/>
        </w:rPr>
        <w:t xml:space="preserve"> or call (517) 592-2122 Monday through Friday from 8 a.m. to 5 p.m.</w:t>
      </w:r>
    </w:p>
    <w:p w14:paraId="4CE85FFA" w14:textId="55BD79F1" w:rsidR="009C1E3C" w:rsidRDefault="00815765" w:rsidP="009C1E3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815765">
        <w:rPr>
          <w:rFonts w:ascii="Arial" w:hAnsi="Arial" w:cs="Arial"/>
          <w:b/>
          <w:sz w:val="28"/>
          <w:szCs w:val="28"/>
        </w:rPr>
        <w:t>Where can I get a single copy?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C3682A">
        <w:rPr>
          <w:rFonts w:ascii="Arial" w:hAnsi="Arial" w:cs="Arial"/>
          <w:sz w:val="28"/>
          <w:szCs w:val="28"/>
        </w:rPr>
        <w:t>For</w:t>
      </w:r>
      <w:proofErr w:type="gramEnd"/>
      <w:r w:rsidR="00C3682A">
        <w:rPr>
          <w:rFonts w:ascii="Arial" w:hAnsi="Arial" w:cs="Arial"/>
          <w:sz w:val="28"/>
          <w:szCs w:val="28"/>
        </w:rPr>
        <w:t xml:space="preserve"> those who prefer getting single copies, </w:t>
      </w:r>
      <w:r>
        <w:rPr>
          <w:rFonts w:ascii="Arial" w:hAnsi="Arial" w:cs="Arial"/>
          <w:sz w:val="28"/>
          <w:szCs w:val="28"/>
        </w:rPr>
        <w:t>a complete list of where they can be purchased is at the bottom of this page.</w:t>
      </w:r>
    </w:p>
    <w:p w14:paraId="7A05165D" w14:textId="77777777" w:rsidR="005D4DCF" w:rsidRPr="001C237D" w:rsidRDefault="005D4DCF">
      <w:pPr>
        <w:rPr>
          <w:rFonts w:ascii="Arial" w:hAnsi="Arial" w:cs="Arial"/>
          <w:sz w:val="28"/>
          <w:szCs w:val="28"/>
        </w:rPr>
      </w:pPr>
    </w:p>
    <w:p w14:paraId="69407ADD" w14:textId="77777777" w:rsidR="00C002BD" w:rsidRPr="001C237D" w:rsidRDefault="00C002BD">
      <w:pPr>
        <w:rPr>
          <w:rFonts w:ascii="Arial" w:hAnsi="Arial" w:cs="Arial"/>
          <w:b/>
          <w:sz w:val="28"/>
          <w:szCs w:val="28"/>
        </w:rPr>
      </w:pPr>
      <w:r w:rsidRPr="001C237D">
        <w:rPr>
          <w:rFonts w:ascii="Arial" w:hAnsi="Arial" w:cs="Arial"/>
          <w:b/>
          <w:sz w:val="28"/>
          <w:szCs w:val="28"/>
        </w:rPr>
        <w:t>Advertising</w:t>
      </w:r>
    </w:p>
    <w:p w14:paraId="69B668FE" w14:textId="525BE78D" w:rsidR="00C002BD" w:rsidRPr="001C237D" w:rsidRDefault="001C2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l</w:t>
      </w:r>
      <w:r w:rsidR="00C002BD" w:rsidRPr="001C237D">
        <w:rPr>
          <w:rFonts w:ascii="Arial" w:hAnsi="Arial" w:cs="Arial"/>
          <w:sz w:val="28"/>
          <w:szCs w:val="28"/>
        </w:rPr>
        <w:t xml:space="preserve">ooking to target the Brooklyn-Irish Hills area with your services? Utilizing the Brooklyn Exponent, Irish Hills Live.com and our mailing </w:t>
      </w:r>
      <w:r>
        <w:rPr>
          <w:rFonts w:ascii="Arial" w:hAnsi="Arial" w:cs="Arial"/>
          <w:sz w:val="28"/>
          <w:szCs w:val="28"/>
        </w:rPr>
        <w:t xml:space="preserve">and printing </w:t>
      </w:r>
      <w:r w:rsidR="00C002BD" w:rsidRPr="001C237D">
        <w:rPr>
          <w:rFonts w:ascii="Arial" w:hAnsi="Arial" w:cs="Arial"/>
          <w:sz w:val="28"/>
          <w:szCs w:val="28"/>
        </w:rPr>
        <w:t>s</w:t>
      </w:r>
      <w:r w:rsidR="007312EA" w:rsidRPr="001C237D">
        <w:rPr>
          <w:rFonts w:ascii="Arial" w:hAnsi="Arial" w:cs="Arial"/>
          <w:sz w:val="28"/>
          <w:szCs w:val="28"/>
        </w:rPr>
        <w:t>ervices</w:t>
      </w:r>
      <w:r w:rsidR="00C002BD" w:rsidRPr="001C237D">
        <w:rPr>
          <w:rFonts w:ascii="Arial" w:hAnsi="Arial" w:cs="Arial"/>
          <w:sz w:val="28"/>
          <w:szCs w:val="28"/>
        </w:rPr>
        <w:t xml:space="preserve"> can help you blanket </w:t>
      </w:r>
      <w:r w:rsidR="007312EA" w:rsidRPr="001C237D">
        <w:rPr>
          <w:rFonts w:ascii="Arial" w:hAnsi="Arial" w:cs="Arial"/>
          <w:sz w:val="28"/>
          <w:szCs w:val="28"/>
        </w:rPr>
        <w:t>this</w:t>
      </w:r>
      <w:r w:rsidR="00C002BD" w:rsidRPr="001C237D">
        <w:rPr>
          <w:rFonts w:ascii="Arial" w:hAnsi="Arial" w:cs="Arial"/>
          <w:sz w:val="28"/>
          <w:szCs w:val="28"/>
        </w:rPr>
        <w:t xml:space="preserve"> unique community in a way no other business can offer.</w:t>
      </w:r>
    </w:p>
    <w:p w14:paraId="15E6CA04" w14:textId="7201C91C" w:rsidR="00C002BD" w:rsidRPr="001C237D" w:rsidRDefault="00C002BD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 xml:space="preserve">We can help you create a marketing plan, design your ads, and </w:t>
      </w:r>
      <w:r w:rsidR="00D2315E" w:rsidRPr="001C237D">
        <w:rPr>
          <w:rFonts w:ascii="Arial" w:hAnsi="Arial" w:cs="Arial"/>
          <w:sz w:val="28"/>
          <w:szCs w:val="28"/>
        </w:rPr>
        <w:t>tell your story</w:t>
      </w:r>
      <w:r w:rsidRPr="001C237D">
        <w:rPr>
          <w:rFonts w:ascii="Arial" w:hAnsi="Arial" w:cs="Arial"/>
          <w:sz w:val="28"/>
          <w:szCs w:val="28"/>
        </w:rPr>
        <w:t xml:space="preserve"> to the greater Irish Hills community in a way that will be sure to help turn attention your way.</w:t>
      </w:r>
    </w:p>
    <w:p w14:paraId="51E0CAF4" w14:textId="77777777" w:rsidR="007312EA" w:rsidRPr="001C237D" w:rsidRDefault="007312EA" w:rsidP="007312EA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 xml:space="preserve">To learn more about advertising in the paper, online, through the mail, email </w:t>
      </w:r>
      <w:hyperlink r:id="rId6" w:history="1">
        <w:r w:rsidRPr="001C237D">
          <w:rPr>
            <w:rStyle w:val="Hyperlink"/>
            <w:rFonts w:ascii="Arial" w:hAnsi="Arial" w:cs="Arial"/>
            <w:sz w:val="28"/>
            <w:szCs w:val="28"/>
          </w:rPr>
          <w:t>news@theexponent.com</w:t>
        </w:r>
      </w:hyperlink>
      <w:r w:rsidRPr="001C237D">
        <w:rPr>
          <w:rFonts w:ascii="Arial" w:hAnsi="Arial" w:cs="Arial"/>
          <w:sz w:val="28"/>
          <w:szCs w:val="28"/>
        </w:rPr>
        <w:t>, fax (517) 592-3241, or call (517) 592-2122.</w:t>
      </w:r>
    </w:p>
    <w:p w14:paraId="37D6C1C4" w14:textId="46BA9243" w:rsidR="00D2315E" w:rsidRDefault="00D2315E" w:rsidP="007312EA">
      <w:pPr>
        <w:rPr>
          <w:rFonts w:ascii="Arial" w:hAnsi="Arial" w:cs="Arial"/>
          <w:sz w:val="28"/>
          <w:szCs w:val="28"/>
        </w:rPr>
      </w:pPr>
      <w:r w:rsidRPr="001C237D">
        <w:rPr>
          <w:rFonts w:ascii="Arial" w:hAnsi="Arial" w:cs="Arial"/>
          <w:sz w:val="28"/>
          <w:szCs w:val="28"/>
        </w:rPr>
        <w:t>We will work hard so your marketing dollars work hard for you</w:t>
      </w:r>
      <w:r w:rsidR="00C3682A">
        <w:rPr>
          <w:rFonts w:ascii="Arial" w:hAnsi="Arial" w:cs="Arial"/>
          <w:sz w:val="28"/>
          <w:szCs w:val="28"/>
        </w:rPr>
        <w:t>!</w:t>
      </w:r>
    </w:p>
    <w:p w14:paraId="7E89E316" w14:textId="102B3E02" w:rsidR="00815765" w:rsidRDefault="00815765" w:rsidP="007312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Exponents sold here:</w:t>
      </w:r>
    </w:p>
    <w:p w14:paraId="20C4343C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Addison:</w:t>
      </w:r>
    </w:p>
    <w:p w14:paraId="2214956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AB52FD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Greenleaf Farm</w:t>
      </w:r>
    </w:p>
    <w:p w14:paraId="63F9429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 xml:space="preserve">18123 Greenleaf Road, Addison    </w:t>
      </w:r>
    </w:p>
    <w:p w14:paraId="6C7D765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433059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 xml:space="preserve">Panthers Pit    </w:t>
      </w:r>
    </w:p>
    <w:p w14:paraId="546A14B2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100 S. Steer St., Addison</w:t>
      </w:r>
    </w:p>
    <w:p w14:paraId="04A8DC4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D16C9E2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Woodstock</w:t>
      </w:r>
      <w:r w:rsidRPr="001D0C8B">
        <w:rPr>
          <w:rFonts w:ascii="Arial" w:hAnsi="Arial" w:cs="Arial"/>
          <w:sz w:val="28"/>
          <w:szCs w:val="28"/>
        </w:rPr>
        <w:tab/>
        <w:t xml:space="preserve"> Wine &amp; Cheese</w:t>
      </w:r>
    </w:p>
    <w:p w14:paraId="4E4BD13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6409 US-223, Addison</w:t>
      </w:r>
    </w:p>
    <w:p w14:paraId="4DA7382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322EB78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U. S. 12 &amp; U.S. 127 Fuels Stop</w:t>
      </w:r>
    </w:p>
    <w:p w14:paraId="0DB01B4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18715 U.S. 12, Cement City</w:t>
      </w:r>
    </w:p>
    <w:p w14:paraId="3812837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949AFC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Brooklyn:</w:t>
      </w:r>
    </w:p>
    <w:p w14:paraId="5AE8B5A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C8D1A5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Big Boy Restaurant</w:t>
      </w:r>
    </w:p>
    <w:p w14:paraId="3C38333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329 S. Main St., Brooklyn</w:t>
      </w:r>
    </w:p>
    <w:p w14:paraId="53112330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37FC55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Buddy’s Gas Station</w:t>
      </w:r>
    </w:p>
    <w:p w14:paraId="67C2CA2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152 S. Main St., Brooklyn</w:t>
      </w:r>
    </w:p>
    <w:p w14:paraId="36D2772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331574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Brooklyn Party Shoppe</w:t>
      </w:r>
    </w:p>
    <w:p w14:paraId="56EEF9C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188 S. Main St. Brooklyn</w:t>
      </w:r>
    </w:p>
    <w:p w14:paraId="28F1ABE7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A5C778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Country Market</w:t>
      </w:r>
    </w:p>
    <w:p w14:paraId="2861B81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11301 Brooklyn Road, Brooklyn</w:t>
      </w:r>
    </w:p>
    <w:p w14:paraId="47DFA8C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6A5B18D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Old Highway Market</w:t>
      </w:r>
    </w:p>
    <w:p w14:paraId="43D4A03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14335 U.S. 12, Brooklyn</w:t>
      </w:r>
    </w:p>
    <w:p w14:paraId="4F13029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75860C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Poppa’s Place</w:t>
      </w:r>
    </w:p>
    <w:p w14:paraId="0485BC6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208 S. Main St., Brooklyn</w:t>
      </w:r>
    </w:p>
    <w:p w14:paraId="1998F2B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BA50F2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Weatherwax Drug Store</w:t>
      </w:r>
    </w:p>
    <w:p w14:paraId="26434AD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105 N. Main St., Brooklyn</w:t>
      </w:r>
    </w:p>
    <w:p w14:paraId="7E9B2E1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243F83B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Wesco</w:t>
      </w:r>
    </w:p>
    <w:p w14:paraId="2496BB30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10409 Brooklyn Road, Brooklyn</w:t>
      </w:r>
    </w:p>
    <w:p w14:paraId="4597EC6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0557F6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Yoder’s</w:t>
      </w:r>
    </w:p>
    <w:p w14:paraId="1B04F3D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11700 M-50, Brooklyn</w:t>
      </w:r>
    </w:p>
    <w:p w14:paraId="280BA17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613E906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Cement City:</w:t>
      </w:r>
    </w:p>
    <w:p w14:paraId="3836730B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BE84C9B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CC Main Street Market</w:t>
      </w:r>
    </w:p>
    <w:p w14:paraId="39CFA77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133 Main St., Cement City</w:t>
      </w:r>
    </w:p>
    <w:p w14:paraId="6E58027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163ED6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Clarklake:</w:t>
      </w:r>
    </w:p>
    <w:p w14:paraId="319704E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9A3B0CB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Doyle’s Market</w:t>
      </w:r>
    </w:p>
    <w:p w14:paraId="67C208E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210 Hyde Road, Clarklake</w:t>
      </w:r>
    </w:p>
    <w:p w14:paraId="19DD5A3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BDBD6D0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1D0C8B">
        <w:rPr>
          <w:rFonts w:ascii="Arial" w:hAnsi="Arial" w:cs="Arial"/>
          <w:sz w:val="28"/>
          <w:szCs w:val="28"/>
        </w:rPr>
        <w:t>Mugsy’s</w:t>
      </w:r>
      <w:proofErr w:type="spellEnd"/>
      <w:r w:rsidRPr="001D0C8B">
        <w:rPr>
          <w:rFonts w:ascii="Arial" w:hAnsi="Arial" w:cs="Arial"/>
          <w:sz w:val="28"/>
          <w:szCs w:val="28"/>
        </w:rPr>
        <w:t xml:space="preserve"> Lakeside Market</w:t>
      </w:r>
    </w:p>
    <w:p w14:paraId="1BCCBEA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3035 Ocean Beach Road, Clarklake</w:t>
      </w:r>
    </w:p>
    <w:p w14:paraId="18BC003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F61F4A1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Save Time</w:t>
      </w:r>
      <w:r w:rsidRPr="001D0C8B">
        <w:rPr>
          <w:rFonts w:ascii="Arial" w:hAnsi="Arial" w:cs="Arial"/>
          <w:sz w:val="28"/>
          <w:szCs w:val="28"/>
        </w:rPr>
        <w:tab/>
        <w:t>Convenience Store</w:t>
      </w:r>
    </w:p>
    <w:p w14:paraId="6BF2C7D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3101 Jefferson Road, Clarklake</w:t>
      </w:r>
    </w:p>
    <w:p w14:paraId="5BE9469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F46E83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Manitou Beach:</w:t>
      </w:r>
    </w:p>
    <w:p w14:paraId="7E46CD5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D4029C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Jerry’s Market</w:t>
      </w:r>
    </w:p>
    <w:p w14:paraId="21902A96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1235 Elm St, Manitou Beach</w:t>
      </w:r>
    </w:p>
    <w:p w14:paraId="32BE8E3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3639A84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Lightning Quick</w:t>
      </w:r>
    </w:p>
    <w:p w14:paraId="2F2BAA6C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14661 US-223, Manitou Beach</w:t>
      </w:r>
    </w:p>
    <w:p w14:paraId="3935BD5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DAE613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Sterling Market</w:t>
      </w:r>
    </w:p>
    <w:p w14:paraId="05D553C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860 Manitou Road, Manitou Beach</w:t>
      </w:r>
    </w:p>
    <w:p w14:paraId="63FCB5DD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70D9C9A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Napoleon:</w:t>
      </w:r>
    </w:p>
    <w:p w14:paraId="6E1B15B7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01CF0E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 &amp; B Express</w:t>
      </w:r>
    </w:p>
    <w:p w14:paraId="1152F5FC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125 S. Brooklyn Road, Napoleon</w:t>
      </w:r>
    </w:p>
    <w:p w14:paraId="36B38822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07A540C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Buddy’s Gas Station – Corrigan Oil</w:t>
      </w:r>
    </w:p>
    <w:p w14:paraId="0FF7261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6777 Brooklyn Road, Napoleon</w:t>
      </w:r>
    </w:p>
    <w:p w14:paraId="177C9F51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2F895E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Napoleon Café</w:t>
      </w:r>
    </w:p>
    <w:p w14:paraId="359CAB72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6816 W. Brooklyn Road, Napoleon</w:t>
      </w:r>
    </w:p>
    <w:p w14:paraId="566A020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BDD1A5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Vic’s Market</w:t>
      </w:r>
    </w:p>
    <w:p w14:paraId="2C494EBB" w14:textId="77777777" w:rsidR="00815765" w:rsidRPr="009C1E3C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101 Austin Road, Napoleon</w:t>
      </w:r>
    </w:p>
    <w:p w14:paraId="135E39D2" w14:textId="77777777" w:rsidR="00815765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0DCF79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Norvell:</w:t>
      </w:r>
    </w:p>
    <w:p w14:paraId="5814496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D51E36B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Jugheads</w:t>
      </w:r>
    </w:p>
    <w:p w14:paraId="698E4D45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102 Exchange St., Norvell</w:t>
      </w:r>
    </w:p>
    <w:p w14:paraId="1337424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9F5B0EC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Onsted:</w:t>
      </w:r>
    </w:p>
    <w:p w14:paraId="71912A7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9181F07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Borchardt Brothers</w:t>
      </w:r>
    </w:p>
    <w:p w14:paraId="5D6B481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8901 Onsted Hwy., Onsted</w:t>
      </w:r>
    </w:p>
    <w:p w14:paraId="77B9F13F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368FBF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JJ’s</w:t>
      </w:r>
    </w:p>
    <w:p w14:paraId="5D980DB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7991 Onsted Hwy., Onsted</w:t>
      </w:r>
    </w:p>
    <w:p w14:paraId="2D5352DE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09ECE4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Lenawee Fuels Perky Pantry</w:t>
      </w:r>
    </w:p>
    <w:p w14:paraId="175BC25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7629 U.S. 12, Onsted</w:t>
      </w:r>
    </w:p>
    <w:p w14:paraId="363B9A4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79AC713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D0C8B">
        <w:rPr>
          <w:rFonts w:ascii="Arial" w:hAnsi="Arial" w:cs="Arial"/>
          <w:b/>
          <w:sz w:val="28"/>
          <w:szCs w:val="28"/>
        </w:rPr>
        <w:t>Somerset Center:</w:t>
      </w:r>
    </w:p>
    <w:p w14:paraId="77D3F499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95B837A" w14:textId="77777777" w:rsidR="00815765" w:rsidRPr="001D0C8B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B &amp; T</w:t>
      </w:r>
    </w:p>
    <w:p w14:paraId="43FE6E59" w14:textId="60FBF7B4" w:rsidR="00D2315E" w:rsidRPr="001C237D" w:rsidRDefault="00815765" w:rsidP="0081576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1D0C8B">
        <w:rPr>
          <w:rFonts w:ascii="Arial" w:hAnsi="Arial" w:cs="Arial"/>
          <w:sz w:val="28"/>
          <w:szCs w:val="28"/>
        </w:rPr>
        <w:t>12823 E. Chicago Road, Somerset</w:t>
      </w:r>
      <w:bookmarkStart w:id="0" w:name="_GoBack"/>
      <w:bookmarkEnd w:id="0"/>
    </w:p>
    <w:sectPr w:rsidR="00D2315E" w:rsidRPr="001C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95B"/>
    <w:rsid w:val="00077317"/>
    <w:rsid w:val="000B58F1"/>
    <w:rsid w:val="000C1EE5"/>
    <w:rsid w:val="00125BAD"/>
    <w:rsid w:val="001A4C01"/>
    <w:rsid w:val="001A6CAC"/>
    <w:rsid w:val="001B79B7"/>
    <w:rsid w:val="001C237D"/>
    <w:rsid w:val="001D5B0B"/>
    <w:rsid w:val="00201DAA"/>
    <w:rsid w:val="00204300"/>
    <w:rsid w:val="0023075A"/>
    <w:rsid w:val="002825D0"/>
    <w:rsid w:val="002B356A"/>
    <w:rsid w:val="002B7938"/>
    <w:rsid w:val="003039DE"/>
    <w:rsid w:val="003E5F0C"/>
    <w:rsid w:val="00454097"/>
    <w:rsid w:val="00471FE7"/>
    <w:rsid w:val="004B3761"/>
    <w:rsid w:val="004C3A70"/>
    <w:rsid w:val="00541DE7"/>
    <w:rsid w:val="00556992"/>
    <w:rsid w:val="00557D0B"/>
    <w:rsid w:val="00596BEE"/>
    <w:rsid w:val="005D4DCF"/>
    <w:rsid w:val="00603747"/>
    <w:rsid w:val="00617298"/>
    <w:rsid w:val="00665924"/>
    <w:rsid w:val="00702835"/>
    <w:rsid w:val="007312EA"/>
    <w:rsid w:val="007401AA"/>
    <w:rsid w:val="007959CE"/>
    <w:rsid w:val="007B0075"/>
    <w:rsid w:val="007D5CA5"/>
    <w:rsid w:val="00815765"/>
    <w:rsid w:val="008635B0"/>
    <w:rsid w:val="008D5817"/>
    <w:rsid w:val="009135CB"/>
    <w:rsid w:val="00965914"/>
    <w:rsid w:val="009C1E3C"/>
    <w:rsid w:val="00A00A22"/>
    <w:rsid w:val="00A10EA2"/>
    <w:rsid w:val="00A723A5"/>
    <w:rsid w:val="00AE614F"/>
    <w:rsid w:val="00B55E4D"/>
    <w:rsid w:val="00B926A8"/>
    <w:rsid w:val="00BC0069"/>
    <w:rsid w:val="00BC5333"/>
    <w:rsid w:val="00BF487E"/>
    <w:rsid w:val="00C002BD"/>
    <w:rsid w:val="00C3682A"/>
    <w:rsid w:val="00C40210"/>
    <w:rsid w:val="00C5590C"/>
    <w:rsid w:val="00C769BF"/>
    <w:rsid w:val="00C82406"/>
    <w:rsid w:val="00D2315E"/>
    <w:rsid w:val="00D37675"/>
    <w:rsid w:val="00D95766"/>
    <w:rsid w:val="00DA219F"/>
    <w:rsid w:val="00DB3AE8"/>
    <w:rsid w:val="00DB4C79"/>
    <w:rsid w:val="00DB6661"/>
    <w:rsid w:val="00DC54E2"/>
    <w:rsid w:val="00E10B43"/>
    <w:rsid w:val="00E84B5E"/>
    <w:rsid w:val="00ED17AF"/>
    <w:rsid w:val="00F307CE"/>
    <w:rsid w:val="00F8083D"/>
    <w:rsid w:val="00FC6644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9A2C"/>
  <w15:chartTrackingRefBased/>
  <w15:docId w15:val="{3FEE07A7-9D7F-4C3E-98C8-5A379D5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2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theexponent.com" TargetMode="External"/><Relationship Id="rId5" Type="http://schemas.openxmlformats.org/officeDocument/2006/relationships/hyperlink" Target="http://theexponent.com/subscriptionplans" TargetMode="External"/><Relationship Id="rId4" Type="http://schemas.openxmlformats.org/officeDocument/2006/relationships/hyperlink" Target="mailto:news@theexpon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MSchepeler</dc:creator>
  <cp:keywords/>
  <dc:description/>
  <cp:lastModifiedBy>MSchepeler</cp:lastModifiedBy>
  <cp:revision>7</cp:revision>
  <dcterms:created xsi:type="dcterms:W3CDTF">2019-01-03T20:13:00Z</dcterms:created>
  <dcterms:modified xsi:type="dcterms:W3CDTF">2019-01-04T14:40:00Z</dcterms:modified>
</cp:coreProperties>
</file>